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du="http://schemas.microsoft.com/office/word/2023/wordml/word16du" xmlns:w16sdtfl="http://schemas.microsoft.com/office/word/2024/wordml/sdtformatlock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before="240"/>
      </w:pPr>
      <w:r>
        <w:rPr>
          <w:b/>
          <w:bCs/>
        </w:rPr>
        <w:t>Quote {{QuoteNumber}}</w:t>
      </w:r>
      <w:r>
        <w:rPr>
          <w:color w:val="64748B"/>
        </w:rPr>
        <w:t xml:space="preserve">   ·   Valid until {{ValidUntil}}</w:t>
      </w:r>
    </w:p>
    <w:p>
      <w:pPr>
        <w:spacing w:before="200"/>
      </w:pPr>
      <w:r>
        <w:t>Prepared for {{Customer}}, attention {{Contact}}.</w:t>
      </w:r>
    </w:p>
    <w:p>
      <w:pPr>
        <w:spacing w:before="80" w:after="240"/>
      </w:pPr>
      <w:r>
        <w:rPr>
          <w:color w:val="64748B"/>
        </w:rPr>
        <w:t>{{Summary}}</w:t>
      </w:r>
    </w:p>
    <w:tbl>
      <w:tblPr>
        <w:tblW w:w="9638" w:type="dxa"/>
        <w:tblBorders>
          <w:top w:val="single" w:sz="6" w:color="CBD5E1"/>
          <w:left w:val="single" w:sz="6" w:color="CBD5E1"/>
          <w:bottom w:val="single" w:sz="6" w:color="CBD5E1"/>
          <w:right w:val="single" w:sz="6" w:color="CBD5E1"/>
          <w:insideH w:val="single" w:sz="6" w:color="CBD5E1"/>
          <w:insideV w:val="single" w:sz="6" w:color="CBD5E1"/>
        </w:tblBorders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6024"/>
        <w:gridCol w:w="1205"/>
        <w:gridCol w:w="2409"/>
      </w:tblGrid>
      <w:tr>
        <w:trPr>
          <w:tblHeader/>
        </w:trPr>
        <w:tc>
          <w:tcPr>
            <w:tcW w:w="6024" w:type="dxa"/>
            <w:shd w:val="clear" w:fill="EEF2FF"/>
          </w:tcPr>
          <w:p>
            <w:r>
              <w:rPr>
                <w:b/>
                <w:bCs/>
              </w:rPr>
              <w:t>Service</w:t>
            </w:r>
          </w:p>
        </w:tc>
        <w:tc>
          <w:tcPr>
            <w:tcW w:w="1205" w:type="dxa"/>
            <w:shd w:val="clear" w:fill="EEF2FF"/>
          </w:tcPr>
          <w:p>
            <w:pPr>
              <w:jc w:val="right"/>
            </w:pPr>
            <w:r>
              <w:rPr>
                <w:b/>
                <w:bCs/>
              </w:rPr>
              <w:t>Days</w:t>
            </w:r>
          </w:p>
        </w:tc>
        <w:tc>
          <w:tcPr>
            <w:tcW w:w="2409" w:type="dxa"/>
            <w:shd w:val="clear" w:fill="EEF2FF"/>
          </w:tcPr>
          <w:p>
            <w:pPr>
              <w:jc w:val="right"/>
            </w:pPr>
            <w:r>
              <w:rPr>
                <w:b/>
                <w:bCs/>
              </w:rPr>
              <w:t>Price (NZD)</w:t>
            </w:r>
          </w:p>
        </w:tc>
      </w:tr>
      <w:tr>
        <w:tc>
          <w:tcPr>
            <w:tcW w:w="6024" w:type="dxa"/>
          </w:tcPr>
          <w:p>
            <w:r>
              <w:t>{{Service}}</w:t>
            </w:r>
          </w:p>
        </w:tc>
        <w:tc>
          <w:tcPr>
            <w:tcW w:w="1205" w:type="dxa"/>
          </w:tcPr>
          <w:p>
            <w:pPr>
              <w:jc w:val="right"/>
            </w:pPr>
            <w:r>
              <w:t>{{Days}}</w:t>
            </w:r>
          </w:p>
        </w:tc>
        <w:tc>
          <w:tcPr>
            <w:tcW w:w="2409" w:type="dxa"/>
          </w:tcPr>
          <w:p>
            <w:pPr>
              <w:jc w:val="right"/>
            </w:pPr>
            <w:r>
              <w:t>{{Price}}</w:t>
            </w:r>
          </w:p>
        </w:tc>
      </w:tr>
    </w:tbl>
    <w:p>
      <w:pPr>
        <w:spacing w:before="200"/>
        <w:jc w:val="right"/>
      </w:pPr>
      <w:r>
        <w:rPr>
          <w:color w:val="64748B"/>
        </w:rPr>
        <w:t xml:space="preserve">Total (NZD, excl. GST)  </w:t>
      </w:r>
      <w:r>
        <w:rPr>
          <w:b/>
          <w:bCs/>
          <w:sz w:val="26"/>
          <w:szCs w:val="26"/>
        </w:rPr>
        <w:t>{{Total}}</w:t>
      </w:r>
    </w:p>
    <w:p>
      <w:pPr>
        <w:spacing w:before="520"/>
      </w:pPr>
      <w:r>
        <w:rPr>
          <w:color w:val="64748B"/>
        </w:rPr>
        <w:t>To accept, reply to this quote or sign below.</w:t>
      </w:r>
    </w:p>
    <w:p>
      <w:pPr>
        <w:spacing w:before="600"/>
      </w:pPr>
      <w:r>
        <w:t>Signed: ______________________     Date: ____________</w:t>
      </w:r>
    </w:p>
    <w:sectPr>
      <w:headerReference w:type="default" r:id="rId1"/>
      <w:pgSz w:w="11906" w:h="16838"/>
      <w:pgMar w:top="1134" w:right="1134" w:bottom="1134" w:left="1134"/>
    </w:sectPr>
  </w:body>
</w:document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du="http://schemas.microsoft.com/office/word/2023/wordml/word16du" xmlns:w16sdtfl="http://schemas.microsoft.com/office/word/2024/wordml/sdtformatlock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8" w:type="dxa"/>
      <w:tblCellMar>
        <w:left w:w="0" w:type="dxa"/>
        <w:right w:w="0" w:type="dxa"/>
      </w:tblCellMar>
    </w:tblPr>
    <w:tblGrid>
      <w:gridCol w:w="4819"/>
      <w:gridCol w:w="4819"/>
    </w:tblGrid>
    <w:tr>
      <w:tc>
        <w:tcPr>
          <w:tcW w:w="4819" w:type="dxa"/>
        </w:tcPr>
        <w:p>
          <w:r>
            <w:rPr>
              <w:b/>
              <w:bCs/>
              <w:color w:val="1E3A8A"/>
              <w:sz w:val="30"/>
              <w:szCs w:val="30"/>
            </w:rPr>
            <w:t>Tūī Software Consulting</w:t>
          </w:r>
        </w:p>
      </w:tc>
      <w:tc>
        <w:tcPr>
          <w:tcW w:w="4819" w:type="dxa"/>
        </w:tcPr>
        <w:p>
          <w:pPr>
            <w:jc w:val="right"/>
          </w:pPr>
          <w:r>
            <w:rPr>
              <w:b/>
              <w:bCs/>
              <w:color w:val="1E3A8A"/>
              <w:sz w:val="40"/>
              <w:szCs w:val="40"/>
            </w:rPr>
            <w:t>QUOTATION</w:t>
          </w:r>
        </w:p>
      </w:tc>
    </w:tr>
  </w:tbl>
  <w:p/>
</w:hdr>
</file>

<file path=word/styles.xml><?xml version="1.0" encoding="utf-8"?>
<w:styl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du="http://schemas.microsoft.com/office/word/2023/wordml/word16du" xmlns:w16sdtfl="http://schemas.microsoft.com/office/word/2024/wordml/sdtformatlock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Defaults>
    <w:rPrDefault>
      <w:rPr>
        <w:rFonts w:ascii="Calibri" w:hAnsi="Calibri" w:eastAsia="Calibri" w:cs="Calibri"/>
        <w:sz w:val="21"/>
        <w:szCs w:val="21"/>
      </w:rPr>
    </w:rPrDefault>
    <w:pPrDefault/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 /><Relationship Id="rId2" Type="http://schemas.openxmlformats.org/officeDocument/2006/relationships/styles" Target="styles.xml" /></Relationships>
</file>